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0" w:rsidRDefault="00A07082" w:rsidP="008A6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57145" cy="846455"/>
            <wp:effectExtent l="0" t="0" r="0" b="0"/>
            <wp:docPr id="3" name="Picture 3" descr="PI-and-E-2-c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-and-E-2-col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50" w:rsidRDefault="008A6550" w:rsidP="008A6550">
      <w:pPr>
        <w:rPr>
          <w:rFonts w:ascii="Arial" w:hAnsi="Arial" w:cs="Arial"/>
          <w:b/>
          <w:sz w:val="28"/>
          <w:szCs w:val="28"/>
        </w:rPr>
      </w:pPr>
    </w:p>
    <w:p w:rsidR="008A6550" w:rsidRDefault="008A6550" w:rsidP="008A6550">
      <w:pPr>
        <w:pStyle w:val="Heading1"/>
        <w:jc w:val="center"/>
      </w:pPr>
      <w:bookmarkStart w:id="0" w:name="_Toc289776438"/>
      <w:bookmarkStart w:id="1" w:name="_Toc289780546"/>
    </w:p>
    <w:p w:rsidR="008A6550" w:rsidRDefault="008A6550" w:rsidP="008A6550">
      <w:pPr>
        <w:pStyle w:val="Heading1"/>
        <w:jc w:val="center"/>
      </w:pPr>
    </w:p>
    <w:p w:rsidR="008A6550" w:rsidRPr="00914E75" w:rsidRDefault="008A6550" w:rsidP="008A6550"/>
    <w:bookmarkEnd w:id="0"/>
    <w:bookmarkEnd w:id="1"/>
    <w:p w:rsidR="008A6550" w:rsidRPr="006061B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 w:rsidRPr="006061B0">
        <w:rPr>
          <w:rFonts w:ascii="Arial" w:hAnsi="Arial" w:cs="Arial"/>
          <w:b/>
          <w:sz w:val="48"/>
          <w:szCs w:val="48"/>
        </w:rPr>
        <w:t xml:space="preserve">NSW </w:t>
      </w:r>
      <w:r>
        <w:rPr>
          <w:rFonts w:ascii="Arial" w:hAnsi="Arial" w:cs="Arial"/>
          <w:b/>
          <w:sz w:val="48"/>
          <w:szCs w:val="48"/>
        </w:rPr>
        <w:t>RESEARCH ATTRACTION &amp; ACCELERATION PROGRAM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Pr="009A228E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COOPERATIVE RESEARCH CENTRES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E935BA" w:rsidRPr="009A228E" w:rsidRDefault="00E935BA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Pr="009A228E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9A228E">
        <w:rPr>
          <w:rFonts w:ascii="Arial" w:hAnsi="Arial" w:cs="Arial"/>
          <w:b/>
          <w:caps/>
          <w:sz w:val="36"/>
          <w:szCs w:val="36"/>
        </w:rPr>
        <w:t>RAAP CO-INVESTMENT SUPPORT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– APPLICATION FORM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E2354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2019/20</w:t>
      </w: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3512" wp14:editId="4823DC4A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6031865" cy="389890"/>
                <wp:effectExtent l="5715" t="13335" r="1079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50" w:rsidRPr="002438BA" w:rsidRDefault="008A6550" w:rsidP="008A655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1pt;width:474.95pt;height:3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">
                <v:textbox>
                  <w:txbxContent>
                    <w:p w:rsidR="008A6550" w:rsidRPr="002438BA" w:rsidRDefault="008A6550" w:rsidP="008A6550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8"/>
          <w:szCs w:val="28"/>
        </w:rPr>
        <w:t>NSW Research Attraction &amp; Acceleration Program</w:t>
      </w: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COOPE</w:t>
      </w:r>
      <w:r w:rsidR="00E935BA">
        <w:rPr>
          <w:rFonts w:ascii="Arial" w:hAnsi="Arial" w:cs="Arial"/>
          <w:b/>
          <w:color w:val="000000"/>
          <w:sz w:val="28"/>
          <w:szCs w:val="28"/>
        </w:rPr>
        <w:t xml:space="preserve">RATIVE RESEARCH CENTRES (CRCs)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 w:rsidRPr="004C6F2F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Commonwealth’s </w:t>
      </w:r>
      <w:r w:rsidRPr="004C6F2F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ooperative Research Centre </w:t>
      </w:r>
      <w:r w:rsidRPr="004C6F2F">
        <w:rPr>
          <w:rFonts w:ascii="Arial" w:hAnsi="Arial" w:cs="Arial"/>
          <w:color w:val="000000"/>
          <w:sz w:val="22"/>
          <w:szCs w:val="22"/>
        </w:rPr>
        <w:t>Program has been successful in fostering links between in</w:t>
      </w:r>
      <w:r>
        <w:rPr>
          <w:rFonts w:ascii="Arial" w:hAnsi="Arial" w:cs="Arial"/>
          <w:color w:val="000000"/>
          <w:sz w:val="22"/>
          <w:szCs w:val="22"/>
        </w:rPr>
        <w:t>dustry, the research sector and</w:t>
      </w:r>
      <w:r w:rsidRPr="004C6F2F">
        <w:rPr>
          <w:rFonts w:ascii="Arial" w:hAnsi="Arial" w:cs="Arial"/>
          <w:color w:val="000000"/>
          <w:sz w:val="22"/>
          <w:szCs w:val="22"/>
        </w:rPr>
        <w:t xml:space="preserve"> community to find solutions to critical issues – delivering broader economic, environmental, health, social and technological benefits. 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 w:rsidRPr="004C6F2F">
        <w:rPr>
          <w:rFonts w:ascii="Arial" w:hAnsi="Arial" w:cs="Arial"/>
          <w:color w:val="000000"/>
          <w:sz w:val="22"/>
          <w:szCs w:val="22"/>
        </w:rPr>
        <w:t>The NSW Government</w:t>
      </w:r>
      <w:r>
        <w:rPr>
          <w:rFonts w:ascii="Arial" w:hAnsi="Arial" w:cs="Arial"/>
          <w:color w:val="000000"/>
          <w:sz w:val="22"/>
          <w:szCs w:val="22"/>
        </w:rPr>
        <w:t xml:space="preserve"> has invested keenly</w:t>
      </w:r>
      <w:r w:rsidRPr="004C6F2F">
        <w:rPr>
          <w:rFonts w:ascii="Arial" w:hAnsi="Arial" w:cs="Arial"/>
          <w:color w:val="000000"/>
          <w:sz w:val="22"/>
          <w:szCs w:val="22"/>
        </w:rPr>
        <w:t xml:space="preserve"> in CRCs headquartered in New South Wales</w:t>
      </w:r>
      <w:r>
        <w:rPr>
          <w:rFonts w:ascii="Arial" w:hAnsi="Arial" w:cs="Arial"/>
          <w:color w:val="000000"/>
          <w:sz w:val="22"/>
          <w:szCs w:val="22"/>
        </w:rPr>
        <w:t xml:space="preserve"> which </w:t>
      </w:r>
      <w:r w:rsidRPr="004C6F2F">
        <w:rPr>
          <w:rFonts w:ascii="Arial" w:hAnsi="Arial" w:cs="Arial"/>
          <w:color w:val="000000"/>
          <w:sz w:val="22"/>
          <w:szCs w:val="22"/>
        </w:rPr>
        <w:t>align with its strategic priorities.</w:t>
      </w:r>
      <w:r>
        <w:rPr>
          <w:rFonts w:ascii="Arial" w:hAnsi="Arial" w:cs="Arial"/>
          <w:color w:val="000000"/>
          <w:sz w:val="22"/>
          <w:szCs w:val="22"/>
        </w:rPr>
        <w:t xml:space="preserve"> It is again offering co-investment support from its Research Attraction &amp; Acceleration Program (RAAP) to </w:t>
      </w:r>
      <w:r w:rsidRPr="00024C50">
        <w:rPr>
          <w:rFonts w:ascii="Arial" w:hAnsi="Arial" w:cs="Arial"/>
          <w:color w:val="000000"/>
          <w:sz w:val="22"/>
          <w:szCs w:val="22"/>
          <w:u w:val="single"/>
        </w:rPr>
        <w:t>successful NSW applicants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r w:rsidRPr="00024C50">
        <w:rPr>
          <w:rFonts w:ascii="Arial" w:hAnsi="Arial" w:cs="Arial"/>
          <w:b/>
          <w:color w:val="000000"/>
          <w:sz w:val="22"/>
          <w:szCs w:val="22"/>
        </w:rPr>
        <w:t>Commonwealth’s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23540">
        <w:rPr>
          <w:rFonts w:ascii="Arial" w:hAnsi="Arial" w:cs="Arial"/>
          <w:b/>
          <w:color w:val="000000"/>
          <w:sz w:val="22"/>
          <w:szCs w:val="22"/>
        </w:rPr>
        <w:t>20</w:t>
      </w:r>
      <w:r w:rsidRPr="00024C5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024C50">
        <w:rPr>
          <w:rFonts w:ascii="Arial" w:hAnsi="Arial" w:cs="Arial"/>
          <w:b/>
          <w:color w:val="000000"/>
          <w:sz w:val="22"/>
          <w:szCs w:val="22"/>
        </w:rPr>
        <w:t xml:space="preserve"> CRC Selection Round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Office of the Chief Scientist &amp; Engineer (OCSE) will write to</w:t>
      </w:r>
      <w:r w:rsidR="00E935BA">
        <w:rPr>
          <w:rFonts w:ascii="Arial" w:hAnsi="Arial" w:cs="Arial"/>
          <w:color w:val="000000"/>
          <w:sz w:val="22"/>
          <w:szCs w:val="22"/>
        </w:rPr>
        <w:t xml:space="preserve"> the leaders of successful </w:t>
      </w:r>
      <w:r w:rsidR="00016B87">
        <w:rPr>
          <w:rFonts w:ascii="Arial" w:hAnsi="Arial" w:cs="Arial"/>
          <w:color w:val="000000"/>
          <w:sz w:val="22"/>
          <w:szCs w:val="22"/>
        </w:rPr>
        <w:t xml:space="preserve">NSW </w:t>
      </w:r>
      <w:r w:rsidR="00E935BA">
        <w:rPr>
          <w:rFonts w:ascii="Arial" w:hAnsi="Arial" w:cs="Arial"/>
          <w:color w:val="000000"/>
          <w:sz w:val="22"/>
          <w:szCs w:val="22"/>
        </w:rPr>
        <w:t xml:space="preserve">CRC </w:t>
      </w:r>
      <w:r>
        <w:rPr>
          <w:rFonts w:ascii="Arial" w:hAnsi="Arial" w:cs="Arial"/>
          <w:color w:val="000000"/>
          <w:sz w:val="22"/>
          <w:szCs w:val="22"/>
        </w:rPr>
        <w:t xml:space="preserve">bids to invite them to apply for RAAP co-investment support. 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8A6550" w:rsidRDefault="00E23540" w:rsidP="008A655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8A6550">
        <w:rPr>
          <w:rFonts w:ascii="Arial" w:hAnsi="Arial" w:cs="Arial"/>
          <w:color w:val="000000"/>
          <w:sz w:val="22"/>
          <w:szCs w:val="22"/>
        </w:rPr>
        <w:t>he quantum of funding</w:t>
      </w:r>
      <w:r w:rsidR="00E935BA">
        <w:rPr>
          <w:rFonts w:ascii="Arial" w:hAnsi="Arial" w:cs="Arial"/>
          <w:color w:val="000000"/>
          <w:sz w:val="22"/>
          <w:szCs w:val="22"/>
        </w:rPr>
        <w:t xml:space="preserve"> awarded to each CRC </w:t>
      </w:r>
      <w:r w:rsidR="008A6550">
        <w:rPr>
          <w:rFonts w:ascii="Arial" w:hAnsi="Arial" w:cs="Arial"/>
          <w:color w:val="000000"/>
          <w:sz w:val="22"/>
          <w:szCs w:val="22"/>
        </w:rPr>
        <w:t xml:space="preserve">will depend on the overall quantity and quality of applications received. 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RAAP funding will be targeted at those research consortia that can demonstrate a clear contribution to NSW Government priorities, including the </w:t>
      </w:r>
      <w:hyperlink r:id="rId9" w:history="1">
        <w:r w:rsidRPr="00B52262">
          <w:rPr>
            <w:rStyle w:val="Hyperlink"/>
            <w:sz w:val="22"/>
            <w:szCs w:val="22"/>
          </w:rPr>
          <w:t>Premier’s Priorities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Pr="00F02D12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GUIDELINES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the </w:t>
      </w:r>
      <w:r w:rsidRPr="00DB4F4C">
        <w:rPr>
          <w:rFonts w:ascii="Arial" w:hAnsi="Arial" w:cs="Arial"/>
          <w:i/>
          <w:sz w:val="22"/>
          <w:szCs w:val="22"/>
        </w:rPr>
        <w:t xml:space="preserve">NSW RAAP Guidelines for Applicants –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Cooperative Research Centres </w:t>
      </w:r>
      <w:r w:rsidRPr="00A84D16">
        <w:rPr>
          <w:rFonts w:ascii="Arial" w:hAnsi="Arial" w:cs="Arial"/>
          <w:sz w:val="22"/>
          <w:szCs w:val="22"/>
        </w:rPr>
        <w:t>document.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Pr="00F02D12" w:rsidRDefault="008A6550" w:rsidP="008A6550">
      <w:pPr>
        <w:tabs>
          <w:tab w:val="left" w:pos="2835"/>
          <w:tab w:val="left" w:pos="5529"/>
          <w:tab w:val="right" w:pos="9639"/>
        </w:tabs>
        <w:spacing w:after="120"/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:rsidR="008A6550" w:rsidRPr="00F02D12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 within the space limit allotted for each response;</w:t>
      </w:r>
    </w:p>
    <w:p w:rsidR="008A6550" w:rsidRPr="00F02D12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 in full and signed by the head of a core participant of the research program and/or an authorised representative of the applicant; and</w:t>
      </w:r>
    </w:p>
    <w:p w:rsidR="008A6550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proofErr w:type="gramStart"/>
      <w:r w:rsidRPr="00F02D12">
        <w:rPr>
          <w:rFonts w:ascii="Arial" w:hAnsi="Arial" w:cs="Arial"/>
          <w:sz w:val="22"/>
          <w:szCs w:val="22"/>
        </w:rPr>
        <w:t>completed</w:t>
      </w:r>
      <w:proofErr w:type="gramEnd"/>
      <w:r w:rsidRPr="00F02D12">
        <w:rPr>
          <w:rFonts w:ascii="Arial" w:hAnsi="Arial" w:cs="Arial"/>
          <w:sz w:val="22"/>
          <w:szCs w:val="22"/>
        </w:rPr>
        <w:t xml:space="preserve"> electronically</w:t>
      </w:r>
      <w:r>
        <w:rPr>
          <w:rFonts w:ascii="Arial" w:hAnsi="Arial" w:cs="Arial"/>
          <w:sz w:val="22"/>
          <w:szCs w:val="22"/>
        </w:rPr>
        <w:t>;</w:t>
      </w:r>
      <w:r w:rsidRPr="00F02D12">
        <w:rPr>
          <w:rFonts w:ascii="Arial" w:hAnsi="Arial" w:cs="Arial"/>
          <w:sz w:val="22"/>
          <w:szCs w:val="22"/>
        </w:rPr>
        <w:t xml:space="preserve"> however</w:t>
      </w:r>
      <w:r>
        <w:rPr>
          <w:rFonts w:ascii="Arial" w:hAnsi="Arial" w:cs="Arial"/>
          <w:sz w:val="22"/>
          <w:szCs w:val="22"/>
        </w:rPr>
        <w:t>,</w:t>
      </w:r>
      <w:r w:rsidRPr="00F02D12">
        <w:rPr>
          <w:rFonts w:ascii="Arial" w:hAnsi="Arial" w:cs="Arial"/>
          <w:sz w:val="22"/>
          <w:szCs w:val="22"/>
        </w:rPr>
        <w:t xml:space="preserve"> the structure of the application form should not be modified.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</w:t>
      </w:r>
      <w:r w:rsidR="00E935BA">
        <w:rPr>
          <w:rFonts w:ascii="Arial" w:hAnsi="Arial" w:cs="Arial"/>
          <w:sz w:val="22"/>
          <w:szCs w:val="22"/>
        </w:rPr>
        <w:t xml:space="preserve">of your full Commonwealth CRC </w:t>
      </w:r>
      <w:r>
        <w:rPr>
          <w:rFonts w:ascii="Arial" w:hAnsi="Arial" w:cs="Arial"/>
          <w:sz w:val="22"/>
          <w:szCs w:val="22"/>
        </w:rPr>
        <w:t xml:space="preserve">application must be submitted with your application for RAAP co-investment support.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</w:p>
    <w:p w:rsidR="008A6550" w:rsidRPr="00DB4F4C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Pr="00DB4F4C">
        <w:rPr>
          <w:rFonts w:ascii="Arial" w:hAnsi="Arial" w:cs="Arial"/>
          <w:sz w:val="22"/>
          <w:szCs w:val="22"/>
        </w:rPr>
        <w:t xml:space="preserve">for RAAP </w:t>
      </w:r>
      <w:r>
        <w:rPr>
          <w:rFonts w:ascii="Arial" w:hAnsi="Arial" w:cs="Arial"/>
          <w:sz w:val="22"/>
          <w:szCs w:val="22"/>
        </w:rPr>
        <w:t xml:space="preserve">co-investment support </w:t>
      </w:r>
      <w:r w:rsidRPr="00DB4F4C">
        <w:rPr>
          <w:rFonts w:ascii="Arial" w:hAnsi="Arial" w:cs="Arial"/>
          <w:sz w:val="22"/>
          <w:szCs w:val="22"/>
        </w:rPr>
        <w:t xml:space="preserve">must be submitted no later than </w:t>
      </w:r>
      <w:r w:rsidR="00E935BA">
        <w:rPr>
          <w:rFonts w:ascii="Arial" w:hAnsi="Arial" w:cs="Arial"/>
          <w:b/>
          <w:sz w:val="22"/>
          <w:szCs w:val="22"/>
        </w:rPr>
        <w:t>5PM AE</w:t>
      </w:r>
      <w:r w:rsidR="00437959">
        <w:rPr>
          <w:rFonts w:ascii="Arial" w:hAnsi="Arial" w:cs="Arial"/>
          <w:b/>
          <w:sz w:val="22"/>
          <w:szCs w:val="22"/>
        </w:rPr>
        <w:t>D</w:t>
      </w:r>
      <w:r w:rsidRPr="00FB20B0">
        <w:rPr>
          <w:rFonts w:ascii="Arial" w:hAnsi="Arial" w:cs="Arial"/>
          <w:b/>
          <w:sz w:val="22"/>
          <w:szCs w:val="22"/>
        </w:rPr>
        <w:t xml:space="preserve">T on </w:t>
      </w:r>
      <w:r w:rsidR="00FC38D5">
        <w:rPr>
          <w:rFonts w:ascii="Arial" w:hAnsi="Arial" w:cs="Arial"/>
          <w:b/>
          <w:sz w:val="22"/>
          <w:szCs w:val="22"/>
        </w:rPr>
        <w:t xml:space="preserve">Friday </w:t>
      </w:r>
      <w:r w:rsidR="00E23540">
        <w:rPr>
          <w:rFonts w:ascii="Arial" w:hAnsi="Arial" w:cs="Arial"/>
          <w:b/>
          <w:sz w:val="22"/>
          <w:szCs w:val="22"/>
        </w:rPr>
        <w:t>1 November</w:t>
      </w:r>
      <w:r w:rsidR="00E935BA">
        <w:rPr>
          <w:rFonts w:ascii="Arial" w:hAnsi="Arial" w:cs="Arial"/>
          <w:b/>
          <w:sz w:val="22"/>
          <w:szCs w:val="22"/>
        </w:rPr>
        <w:t xml:space="preserve"> 201</w:t>
      </w:r>
      <w:r w:rsidR="003C6DEB">
        <w:rPr>
          <w:rFonts w:ascii="Arial" w:hAnsi="Arial" w:cs="Arial"/>
          <w:b/>
          <w:sz w:val="22"/>
          <w:szCs w:val="22"/>
        </w:rPr>
        <w:t>9</w:t>
      </w:r>
      <w:r w:rsidRPr="006E5FB8">
        <w:rPr>
          <w:rFonts w:ascii="Arial" w:hAnsi="Arial" w:cs="Arial"/>
          <w:sz w:val="22"/>
          <w:szCs w:val="22"/>
        </w:rPr>
        <w:t>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8A6550" w:rsidRPr="00E35AFA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:rsidR="00E2354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your RAAP application f</w:t>
      </w:r>
      <w:r w:rsidRPr="006061B0">
        <w:rPr>
          <w:rFonts w:ascii="Arial" w:hAnsi="Arial" w:cs="Arial"/>
          <w:sz w:val="22"/>
          <w:szCs w:val="22"/>
        </w:rPr>
        <w:t xml:space="preserve">orm </w:t>
      </w:r>
      <w:r>
        <w:rPr>
          <w:rFonts w:ascii="Arial" w:hAnsi="Arial" w:cs="Arial"/>
          <w:sz w:val="22"/>
          <w:szCs w:val="22"/>
        </w:rPr>
        <w:t xml:space="preserve">and a copy of your full Commonwealth CRC application via email </w:t>
      </w:r>
      <w:r w:rsidRPr="006061B0">
        <w:rPr>
          <w:rFonts w:ascii="Arial" w:hAnsi="Arial" w:cs="Arial"/>
          <w:sz w:val="22"/>
          <w:szCs w:val="22"/>
        </w:rPr>
        <w:t>to</w:t>
      </w:r>
      <w:r w:rsidR="00E23540">
        <w:rPr>
          <w:rFonts w:ascii="Arial" w:hAnsi="Arial" w:cs="Arial"/>
          <w:sz w:val="22"/>
          <w:szCs w:val="22"/>
        </w:rPr>
        <w:t>:</w:t>
      </w:r>
    </w:p>
    <w:p w:rsidR="00E23540" w:rsidRDefault="00E2354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 Thompson</w:t>
      </w:r>
    </w:p>
    <w:p w:rsidR="00E23540" w:rsidRDefault="00E2354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Manager, Policy – Science &amp; Research</w:t>
      </w:r>
    </w:p>
    <w:p w:rsidR="008A6550" w:rsidRDefault="00016B87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hyperlink r:id="rId10" w:history="1">
        <w:r w:rsidR="00E23540" w:rsidRPr="00B10453">
          <w:rPr>
            <w:rStyle w:val="Hyperlink"/>
            <w:rFonts w:ascii="Arial" w:hAnsi="Arial" w:cs="Arial"/>
            <w:sz w:val="22"/>
            <w:szCs w:val="22"/>
          </w:rPr>
          <w:t>raap.grants@industry.nsw.gov.au</w:t>
        </w:r>
      </w:hyperlink>
      <w:r w:rsidR="00E935BA">
        <w:rPr>
          <w:rFonts w:ascii="Arial" w:hAnsi="Arial" w:cs="Arial"/>
          <w:sz w:val="22"/>
          <w:szCs w:val="22"/>
        </w:rPr>
        <w:t xml:space="preserve"> </w:t>
      </w:r>
      <w:r w:rsidR="008A6550">
        <w:rPr>
          <w:rFonts w:ascii="Arial" w:hAnsi="Arial" w:cs="Arial"/>
          <w:sz w:val="22"/>
          <w:szCs w:val="22"/>
        </w:rPr>
        <w:br/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  <w:sectPr w:rsidR="008A6550" w:rsidSect="00617CFF">
          <w:headerReference w:type="even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LATE APPLICATIONS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late applications will be accepted.  </w:t>
      </w:r>
    </w:p>
    <w:p w:rsidR="00E935BA" w:rsidRDefault="00E935BA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D9D9D9"/>
          </w:tcPr>
          <w:p w:rsidR="008A6550" w:rsidRPr="006926E5" w:rsidRDefault="006926E5" w:rsidP="008268B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IDENTIFICATION </w:t>
            </w:r>
          </w:p>
        </w:tc>
      </w:tr>
    </w:tbl>
    <w:p w:rsidR="008A6550" w:rsidRDefault="008A6550" w:rsidP="008A6550">
      <w:pPr>
        <w:jc w:val="right"/>
        <w:rPr>
          <w:rFonts w:ascii="Arial" w:hAnsi="Arial" w:cs="Arial"/>
          <w:b/>
          <w:sz w:val="28"/>
          <w:szCs w:val="28"/>
        </w:rPr>
      </w:pPr>
    </w:p>
    <w:p w:rsidR="008A6550" w:rsidRDefault="008268B2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>
        <w:rPr>
          <w:rFonts w:ascii="Arial" w:hAnsi="Arial" w:cs="Arial"/>
          <w:b/>
          <w:sz w:val="22"/>
          <w:szCs w:val="22"/>
        </w:rPr>
        <w:t>1.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 xml:space="preserve">Name of successful CRC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B97313" w:rsidRDefault="008268B2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B97313">
        <w:rPr>
          <w:rFonts w:ascii="Arial" w:hAnsi="Arial" w:cs="Arial"/>
          <w:b/>
          <w:sz w:val="22"/>
          <w:szCs w:val="22"/>
        </w:rPr>
        <w:t>2a.</w:t>
      </w:r>
      <w:r w:rsidR="008A6550" w:rsidRPr="00B97313">
        <w:rPr>
          <w:rFonts w:ascii="Arial" w:hAnsi="Arial" w:cs="Arial"/>
          <w:b/>
          <w:sz w:val="22"/>
          <w:szCs w:val="22"/>
        </w:rPr>
        <w:tab/>
        <w:t xml:space="preserve">Is </w:t>
      </w:r>
      <w:r w:rsidR="008A6550">
        <w:rPr>
          <w:rFonts w:ascii="Arial" w:hAnsi="Arial" w:cs="Arial"/>
          <w:b/>
          <w:sz w:val="22"/>
          <w:szCs w:val="22"/>
        </w:rPr>
        <w:t xml:space="preserve">the CRC </w:t>
      </w:r>
      <w:r w:rsidR="008A6550" w:rsidRPr="00B97313">
        <w:rPr>
          <w:rFonts w:ascii="Arial" w:hAnsi="Arial" w:cs="Arial"/>
          <w:b/>
          <w:sz w:val="22"/>
          <w:szCs w:val="22"/>
        </w:rPr>
        <w:t>headquartered in NSW?</w:t>
      </w:r>
      <w:r w:rsidR="008A6550">
        <w:rPr>
          <w:rFonts w:ascii="Arial" w:hAnsi="Arial" w:cs="Arial"/>
          <w:b/>
          <w:sz w:val="22"/>
          <w:szCs w:val="22"/>
        </w:rPr>
        <w:t xml:space="preserve">      YES       NO  </w:t>
      </w:r>
    </w:p>
    <w:p w:rsidR="008A6550" w:rsidRPr="00B97313" w:rsidRDefault="008A6550" w:rsidP="008A6550">
      <w:pPr>
        <w:rPr>
          <w:rFonts w:ascii="Arial" w:hAnsi="Arial" w:cs="Arial"/>
          <w:b/>
          <w:sz w:val="22"/>
          <w:szCs w:val="22"/>
        </w:rPr>
      </w:pPr>
    </w:p>
    <w:p w:rsidR="008A6550" w:rsidRPr="00B97313" w:rsidRDefault="008268B2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B97313">
        <w:rPr>
          <w:rFonts w:ascii="Arial" w:hAnsi="Arial" w:cs="Arial"/>
          <w:b/>
          <w:sz w:val="22"/>
          <w:szCs w:val="22"/>
        </w:rPr>
        <w:t xml:space="preserve">2b. </w:t>
      </w:r>
      <w:r w:rsidR="008A6550" w:rsidRPr="00B97313">
        <w:rPr>
          <w:rFonts w:ascii="Arial" w:hAnsi="Arial" w:cs="Arial"/>
          <w:b/>
          <w:sz w:val="22"/>
          <w:szCs w:val="22"/>
        </w:rPr>
        <w:tab/>
        <w:t>I</w:t>
      </w:r>
      <w:r w:rsidR="008A6550">
        <w:rPr>
          <w:rFonts w:ascii="Arial" w:hAnsi="Arial" w:cs="Arial"/>
          <w:b/>
          <w:sz w:val="22"/>
          <w:szCs w:val="22"/>
        </w:rPr>
        <w:t>f you answered ‘NO’ to Question 2a</w:t>
      </w:r>
      <w:r w:rsidR="008A6550" w:rsidRPr="00B97313">
        <w:rPr>
          <w:rFonts w:ascii="Arial" w:hAnsi="Arial" w:cs="Arial"/>
          <w:b/>
          <w:sz w:val="22"/>
          <w:szCs w:val="22"/>
        </w:rPr>
        <w:t xml:space="preserve">, will 40% or more </w:t>
      </w:r>
      <w:r w:rsidR="008A6550">
        <w:rPr>
          <w:rFonts w:ascii="Arial" w:hAnsi="Arial" w:cs="Arial"/>
          <w:b/>
          <w:sz w:val="22"/>
          <w:szCs w:val="22"/>
        </w:rPr>
        <w:t>of the CRC</w:t>
      </w:r>
      <w:r w:rsidR="00E935BA">
        <w:rPr>
          <w:rFonts w:ascii="Arial" w:hAnsi="Arial" w:cs="Arial"/>
          <w:b/>
          <w:sz w:val="22"/>
          <w:szCs w:val="22"/>
        </w:rPr>
        <w:t>’s</w:t>
      </w:r>
      <w:r w:rsidR="008A6550">
        <w:rPr>
          <w:rFonts w:ascii="Arial" w:hAnsi="Arial" w:cs="Arial"/>
          <w:b/>
          <w:sz w:val="22"/>
          <w:szCs w:val="22"/>
        </w:rPr>
        <w:t xml:space="preserve"> total research expenditure and activity occur in NSW?     YES       NO </w:t>
      </w:r>
    </w:p>
    <w:p w:rsidR="008A6550" w:rsidRPr="0037340A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69431D" w:rsidRDefault="008268B2" w:rsidP="008A655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69431D">
        <w:rPr>
          <w:rFonts w:ascii="Arial" w:hAnsi="Arial" w:cs="Arial"/>
          <w:b/>
          <w:sz w:val="22"/>
          <w:szCs w:val="22"/>
        </w:rPr>
        <w:t>2.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 xml:space="preserve">Location of Centre headquarters </w:t>
      </w:r>
      <w:r w:rsidR="008A6550" w:rsidRPr="006527C5">
        <w:rPr>
          <w:rFonts w:ascii="Arial" w:hAnsi="Arial" w:cs="Arial"/>
          <w:i/>
          <w:sz w:val="22"/>
          <w:szCs w:val="22"/>
        </w:rPr>
        <w:t>(host institution name and address)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6527C5" w:rsidRDefault="008268B2" w:rsidP="008A65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69431D">
        <w:rPr>
          <w:rFonts w:ascii="Arial" w:hAnsi="Arial" w:cs="Arial"/>
          <w:b/>
          <w:sz w:val="22"/>
          <w:szCs w:val="22"/>
        </w:rPr>
        <w:t>3.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>Consortium</w:t>
      </w:r>
      <w:r w:rsidR="008A6550" w:rsidRPr="0069431D">
        <w:rPr>
          <w:rFonts w:ascii="Arial" w:hAnsi="Arial" w:cs="Arial"/>
          <w:b/>
          <w:sz w:val="22"/>
          <w:szCs w:val="22"/>
        </w:rPr>
        <w:t xml:space="preserve"> Leader Details</w:t>
      </w:r>
      <w:r w:rsidR="008A6550">
        <w:rPr>
          <w:rFonts w:ascii="Arial" w:hAnsi="Arial" w:cs="Arial"/>
          <w:b/>
          <w:sz w:val="22"/>
          <w:szCs w:val="22"/>
        </w:rPr>
        <w:t xml:space="preserve"> </w:t>
      </w:r>
      <w:r w:rsidR="008A6550">
        <w:rPr>
          <w:rFonts w:ascii="Arial" w:hAnsi="Arial" w:cs="Arial"/>
          <w:i/>
          <w:sz w:val="22"/>
          <w:szCs w:val="22"/>
        </w:rPr>
        <w:t>(this person will be responsible for all contracting issues)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06"/>
      </w:tblGrid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Work Fax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216BF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268B2" w:rsidRDefault="008268B2" w:rsidP="008A6550">
      <w:pPr>
        <w:rPr>
          <w:rFonts w:ascii="Arial" w:hAnsi="Arial" w:cs="Arial"/>
          <w:sz w:val="22"/>
          <w:szCs w:val="22"/>
        </w:rPr>
      </w:pPr>
    </w:p>
    <w:p w:rsidR="008268B2" w:rsidRDefault="008268B2" w:rsidP="00826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268B2" w:rsidRPr="0005742F" w:rsidTr="00C26E77">
        <w:tc>
          <w:tcPr>
            <w:tcW w:w="9854" w:type="dxa"/>
            <w:shd w:val="clear" w:color="auto" w:fill="CCCCCC"/>
          </w:tcPr>
          <w:p w:rsidR="008268B2" w:rsidRPr="0005742F" w:rsidRDefault="008268B2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5742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0574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05742F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INFORMATION </w:t>
            </w:r>
          </w:p>
        </w:tc>
      </w:tr>
    </w:tbl>
    <w:p w:rsidR="008268B2" w:rsidRDefault="008268B2" w:rsidP="008268B2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268B2" w:rsidRPr="00554FCA" w:rsidRDefault="008268B2" w:rsidP="008268B2">
      <w:pPr>
        <w:ind w:left="720" w:hanging="720"/>
        <w:rPr>
          <w:rFonts w:ascii="Arial" w:hAnsi="Arial" w:cs="Arial"/>
          <w:b/>
        </w:rPr>
      </w:pPr>
      <w:r w:rsidRPr="00554FCA">
        <w:rPr>
          <w:rFonts w:ascii="Arial" w:hAnsi="Arial" w:cs="Arial"/>
          <w:b/>
        </w:rPr>
        <w:t xml:space="preserve">B.1. </w:t>
      </w:r>
      <w:r w:rsidRPr="00554FC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Commonwealth</w:t>
      </w:r>
      <w:r w:rsidRPr="00554FCA">
        <w:rPr>
          <w:rFonts w:ascii="Arial" w:hAnsi="Arial" w:cs="Arial"/>
          <w:b/>
        </w:rPr>
        <w:t xml:space="preserve"> Funding </w:t>
      </w:r>
    </w:p>
    <w:p w:rsidR="008268B2" w:rsidRPr="0069431D" w:rsidRDefault="008268B2" w:rsidP="008268B2">
      <w:pPr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4"/>
      </w:tblGrid>
      <w:tr w:rsidR="008268B2" w:rsidRPr="0005742F" w:rsidTr="004904C3">
        <w:tc>
          <w:tcPr>
            <w:tcW w:w="2660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funding awarded by </w:t>
            </w:r>
            <w:r w:rsidRPr="0005742F">
              <w:rPr>
                <w:rFonts w:ascii="Arial" w:hAnsi="Arial" w:cs="Arial"/>
                <w:sz w:val="22"/>
                <w:szCs w:val="22"/>
              </w:rPr>
              <w:t>Commonwealth (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5742F">
              <w:rPr>
                <w:rFonts w:ascii="Arial" w:hAnsi="Arial" w:cs="Arial"/>
                <w:sz w:val="22"/>
                <w:szCs w:val="22"/>
              </w:rPr>
              <w:t>otal)</w:t>
            </w:r>
          </w:p>
        </w:tc>
        <w:tc>
          <w:tcPr>
            <w:tcW w:w="7194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68B2" w:rsidRPr="0005742F" w:rsidTr="004904C3">
        <w:tc>
          <w:tcPr>
            <w:tcW w:w="2660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 Commonwealth funding to be expended in NSW</w:t>
            </w:r>
          </w:p>
        </w:tc>
        <w:tc>
          <w:tcPr>
            <w:tcW w:w="7194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268B2" w:rsidRDefault="008268B2" w:rsidP="008268B2">
      <w:pPr>
        <w:rPr>
          <w:rFonts w:ascii="Arial" w:hAnsi="Arial" w:cs="Arial"/>
          <w:sz w:val="22"/>
          <w:szCs w:val="22"/>
        </w:rPr>
      </w:pPr>
    </w:p>
    <w:p w:rsidR="008268B2" w:rsidRDefault="008268B2" w:rsidP="008268B2">
      <w:pPr>
        <w:rPr>
          <w:rFonts w:ascii="Arial" w:hAnsi="Arial" w:cs="Arial"/>
          <w:b/>
        </w:rPr>
      </w:pPr>
      <w:r w:rsidRPr="00554FCA">
        <w:rPr>
          <w:rFonts w:ascii="Arial" w:hAnsi="Arial" w:cs="Arial"/>
          <w:b/>
        </w:rPr>
        <w:t>B.2.</w:t>
      </w:r>
      <w:r w:rsidRPr="00554FCA">
        <w:rPr>
          <w:rFonts w:ascii="Arial" w:hAnsi="Arial" w:cs="Arial"/>
          <w:b/>
        </w:rPr>
        <w:tab/>
        <w:t>Estimates of the value of income and contributions to the NSW nodes of the</w:t>
      </w:r>
      <w:r w:rsidRPr="008E31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research consortium/project</w:t>
      </w:r>
      <w:r w:rsidRPr="008E31E6">
        <w:rPr>
          <w:rFonts w:ascii="Arial" w:hAnsi="Arial" w:cs="Arial"/>
          <w:b/>
        </w:rPr>
        <w:t>, as per the table below</w:t>
      </w:r>
    </w:p>
    <w:p w:rsidR="008268B2" w:rsidRDefault="008268B2" w:rsidP="00826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268B2" w:rsidRPr="00554FCA" w:rsidRDefault="008268B2" w:rsidP="008268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Department</w:t>
      </w:r>
      <w:r w:rsidRPr="008E31E6">
        <w:rPr>
          <w:rFonts w:ascii="Arial" w:hAnsi="Arial" w:cs="Arial"/>
          <w:sz w:val="18"/>
          <w:szCs w:val="18"/>
        </w:rPr>
        <w:t xml:space="preserve"> will assess how its contribution will increase the overall investment and attract other funds and resource benefits to NSW.  </w:t>
      </w:r>
      <w:r>
        <w:rPr>
          <w:rFonts w:ascii="Arial" w:hAnsi="Arial" w:cs="Arial"/>
          <w:sz w:val="18"/>
          <w:szCs w:val="18"/>
        </w:rPr>
        <w:t>The Department</w:t>
      </w:r>
      <w:r w:rsidRPr="008E31E6">
        <w:rPr>
          <w:rFonts w:ascii="Arial" w:hAnsi="Arial" w:cs="Arial"/>
          <w:sz w:val="18"/>
          <w:szCs w:val="18"/>
        </w:rPr>
        <w:t xml:space="preserve"> will use the</w:t>
      </w:r>
      <w:r>
        <w:rPr>
          <w:rFonts w:ascii="Arial" w:hAnsi="Arial" w:cs="Arial"/>
          <w:sz w:val="18"/>
          <w:szCs w:val="18"/>
        </w:rPr>
        <w:t xml:space="preserve"> information in these tables for populating the Funding Deed.</w:t>
      </w:r>
    </w:p>
    <w:p w:rsidR="008268B2" w:rsidRPr="008E31E6" w:rsidRDefault="008268B2" w:rsidP="008268B2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1"/>
        <w:gridCol w:w="952"/>
        <w:gridCol w:w="952"/>
        <w:gridCol w:w="952"/>
        <w:gridCol w:w="954"/>
        <w:gridCol w:w="952"/>
        <w:gridCol w:w="952"/>
        <w:gridCol w:w="954"/>
        <w:gridCol w:w="1385"/>
      </w:tblGrid>
      <w:tr w:rsidR="00D37082" w:rsidRPr="008E31E6" w:rsidTr="000D05D8">
        <w:trPr>
          <w:trHeight w:val="261"/>
        </w:trPr>
        <w:tc>
          <w:tcPr>
            <w:tcW w:w="914" w:type="pct"/>
            <w:vMerge w:val="restart"/>
            <w:vAlign w:val="bottom"/>
          </w:tcPr>
          <w:p w:rsidR="00D37082" w:rsidRPr="008E31E6" w:rsidRDefault="00D37082" w:rsidP="00C26E77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8E31E6">
              <w:rPr>
                <w:rFonts w:ascii="Arial" w:hAnsi="Arial" w:cs="Arial"/>
                <w:b/>
                <w:sz w:val="21"/>
                <w:szCs w:val="21"/>
              </w:rPr>
              <w:t>$’000</w:t>
            </w:r>
          </w:p>
        </w:tc>
        <w:tc>
          <w:tcPr>
            <w:tcW w:w="3383" w:type="pct"/>
            <w:gridSpan w:val="7"/>
          </w:tcPr>
          <w:p w:rsidR="00D37082" w:rsidRPr="008E31E6" w:rsidRDefault="00D37082" w:rsidP="00C26E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period</w:t>
            </w:r>
          </w:p>
        </w:tc>
        <w:tc>
          <w:tcPr>
            <w:tcW w:w="702" w:type="pct"/>
            <w:vMerge w:val="restart"/>
          </w:tcPr>
          <w:p w:rsidR="00D37082" w:rsidRPr="008E31E6" w:rsidRDefault="00D37082" w:rsidP="000D05D8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E31E6">
              <w:rPr>
                <w:rFonts w:ascii="Arial" w:hAnsi="Arial" w:cs="Arial"/>
                <w:b/>
                <w:sz w:val="21"/>
                <w:szCs w:val="21"/>
              </w:rPr>
              <w:t xml:space="preserve">Total </w:t>
            </w:r>
            <w:r w:rsidR="000D05D8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65EE4" w:rsidRPr="008E31E6" w:rsidTr="000D05D8">
        <w:trPr>
          <w:trHeight w:val="281"/>
        </w:trPr>
        <w:tc>
          <w:tcPr>
            <w:tcW w:w="914" w:type="pct"/>
            <w:vMerge/>
            <w:tcBorders>
              <w:bottom w:val="single" w:sz="4" w:space="0" w:color="000000"/>
            </w:tcBorders>
          </w:tcPr>
          <w:p w:rsidR="000961C2" w:rsidRPr="008E31E6" w:rsidRDefault="000961C2" w:rsidP="00C26E77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3" w:type="pct"/>
          </w:tcPr>
          <w:p w:rsidR="000961C2" w:rsidRPr="008E31E6" w:rsidRDefault="003C6DEB" w:rsidP="004F79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</w:tc>
        <w:tc>
          <w:tcPr>
            <w:tcW w:w="483" w:type="pct"/>
          </w:tcPr>
          <w:p w:rsidR="000961C2" w:rsidRPr="008E31E6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483" w:type="pct"/>
          </w:tcPr>
          <w:p w:rsidR="000961C2" w:rsidRPr="008E31E6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84" w:type="pct"/>
          </w:tcPr>
          <w:p w:rsidR="000961C2" w:rsidRPr="00554FCA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4FCA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83" w:type="pct"/>
          </w:tcPr>
          <w:p w:rsidR="000961C2" w:rsidRPr="00554FCA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83" w:type="pct"/>
          </w:tcPr>
          <w:p w:rsidR="000961C2" w:rsidRPr="00D37082" w:rsidRDefault="00D3708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7082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84" w:type="pct"/>
          </w:tcPr>
          <w:p w:rsidR="000961C2" w:rsidRPr="00D37082" w:rsidRDefault="00D3708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7082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702" w:type="pct"/>
            <w:vMerge/>
          </w:tcPr>
          <w:p w:rsidR="000961C2" w:rsidRPr="008E31E6" w:rsidRDefault="000961C2" w:rsidP="00C26E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05D8" w:rsidRPr="00B95A78" w:rsidTr="000D05D8">
        <w:tc>
          <w:tcPr>
            <w:tcW w:w="5000" w:type="pct"/>
            <w:gridSpan w:val="9"/>
          </w:tcPr>
          <w:p w:rsidR="000D05D8" w:rsidRPr="00B95A78" w:rsidRDefault="000D05D8" w:rsidP="000D05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i/>
                <w:sz w:val="21"/>
                <w:szCs w:val="21"/>
              </w:rPr>
              <w:t>Cash contribution</w:t>
            </w:r>
            <w:r w:rsidR="00E235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– </w:t>
            </w:r>
            <w:r w:rsidR="00E23540" w:rsidRPr="00E23540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NSW nodes only</w:t>
            </w: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Grant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Universities’ Contribution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5A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RAAP grant requested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Industry / Private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Other Sources of Income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Cash income – NSW Nodes (1)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5D8" w:rsidRPr="00B95A78" w:rsidTr="000D05D8">
        <w:tc>
          <w:tcPr>
            <w:tcW w:w="5000" w:type="pct"/>
            <w:gridSpan w:val="9"/>
          </w:tcPr>
          <w:p w:rsidR="000D05D8" w:rsidRPr="00B95A78" w:rsidRDefault="000D05D8" w:rsidP="000D05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i/>
                <w:sz w:val="21"/>
                <w:szCs w:val="21"/>
              </w:rPr>
              <w:t>In-kind contribution</w:t>
            </w:r>
            <w:r w:rsidR="00E2354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– </w:t>
            </w:r>
            <w:r w:rsidR="00E23540" w:rsidRPr="00E23540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NSW Nodes only</w:t>
            </w: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 xml:space="preserve">Universities’ Contributions 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Industry / Private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NSW Government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In-kind contributions – NSW nodes (2)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Resources – NSW nodes only [(1) + (2)]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68B2" w:rsidRPr="00B55447" w:rsidRDefault="008268B2" w:rsidP="008268B2">
      <w:pPr>
        <w:jc w:val="both"/>
        <w:rPr>
          <w:rFonts w:ascii="Arial" w:hAnsi="Arial" w:cs="Arial"/>
          <w:sz w:val="18"/>
          <w:szCs w:val="18"/>
        </w:rPr>
      </w:pPr>
      <w:r w:rsidRPr="00B55447">
        <w:rPr>
          <w:rFonts w:ascii="Arial" w:hAnsi="Arial" w:cs="Arial"/>
          <w:sz w:val="18"/>
          <w:szCs w:val="18"/>
        </w:rPr>
        <w:t>* Total over the Commonwealth Program Funding period</w:t>
      </w:r>
      <w:r>
        <w:rPr>
          <w:rFonts w:ascii="Arial" w:hAnsi="Arial" w:cs="Arial"/>
          <w:sz w:val="18"/>
          <w:szCs w:val="18"/>
        </w:rPr>
        <w:t xml:space="preserve"> – please add additional columns for any additional years as required to cover the entire project period.</w:t>
      </w:r>
    </w:p>
    <w:p w:rsidR="000961C2" w:rsidRDefault="000961C2" w:rsidP="008268B2">
      <w:pPr>
        <w:rPr>
          <w:rFonts w:ascii="Arial" w:hAnsi="Arial" w:cs="Arial"/>
        </w:rPr>
      </w:pPr>
    </w:p>
    <w:p w:rsidR="000961C2" w:rsidRPr="00B55447" w:rsidRDefault="000961C2" w:rsidP="000961C2">
      <w:pPr>
        <w:rPr>
          <w:rFonts w:ascii="Arial" w:hAnsi="Arial" w:cs="Arial"/>
          <w:sz w:val="18"/>
          <w:szCs w:val="18"/>
        </w:rPr>
      </w:pPr>
      <w:r w:rsidRPr="008E31E6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961C2" w:rsidRPr="0005742F" w:rsidTr="00C26E77">
        <w:trPr>
          <w:jc w:val="center"/>
        </w:trPr>
        <w:tc>
          <w:tcPr>
            <w:tcW w:w="9854" w:type="dxa"/>
            <w:shd w:val="clear" w:color="auto" w:fill="D9D9D9"/>
          </w:tcPr>
          <w:p w:rsidR="000961C2" w:rsidRPr="0005742F" w:rsidRDefault="000961C2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PARTNER ORGANISATIONS</w:t>
            </w:r>
          </w:p>
        </w:tc>
      </w:tr>
    </w:tbl>
    <w:p w:rsidR="000961C2" w:rsidRDefault="000961C2" w:rsidP="000961C2">
      <w:pPr>
        <w:rPr>
          <w:rFonts w:ascii="Arial" w:hAnsi="Arial" w:cs="Arial"/>
          <w:sz w:val="22"/>
          <w:szCs w:val="22"/>
        </w:rPr>
      </w:pPr>
    </w:p>
    <w:p w:rsidR="000961C2" w:rsidRPr="00490D7D" w:rsidRDefault="000961C2" w:rsidP="000961C2">
      <w:pPr>
        <w:rPr>
          <w:rFonts w:ascii="Arial" w:hAnsi="Arial" w:cs="Arial"/>
          <w:sz w:val="22"/>
          <w:szCs w:val="22"/>
        </w:rPr>
      </w:pPr>
    </w:p>
    <w:p w:rsidR="000961C2" w:rsidRPr="0069431D" w:rsidRDefault="000961C2" w:rsidP="000961C2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Pr="0069431D">
        <w:rPr>
          <w:rFonts w:ascii="Arial" w:hAnsi="Arial" w:cs="Arial"/>
          <w:b/>
          <w:sz w:val="22"/>
          <w:szCs w:val="22"/>
        </w:rPr>
        <w:t>.</w:t>
      </w:r>
      <w:r w:rsidRPr="0069431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Partner organisations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961C2" w:rsidRPr="00B216BF" w:rsidTr="000331D5">
        <w:tc>
          <w:tcPr>
            <w:tcW w:w="9854" w:type="dxa"/>
            <w:shd w:val="clear" w:color="auto" w:fill="auto"/>
          </w:tcPr>
          <w:p w:rsidR="000961C2" w:rsidRPr="006527C5" w:rsidRDefault="000961C2" w:rsidP="000331D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Include all confirmed partner organisations </w:t>
            </w:r>
          </w:p>
          <w:p w:rsidR="000961C2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Pr="00B216BF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Pr="00B216BF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8B2" w:rsidRPr="00B55447" w:rsidRDefault="008268B2" w:rsidP="008268B2">
      <w:pPr>
        <w:rPr>
          <w:rFonts w:ascii="Arial" w:hAnsi="Arial" w:cs="Arial"/>
          <w:sz w:val="18"/>
          <w:szCs w:val="18"/>
        </w:rPr>
      </w:pPr>
      <w:r w:rsidRPr="008E31E6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rPr>
          <w:jc w:val="center"/>
        </w:trPr>
        <w:tc>
          <w:tcPr>
            <w:tcW w:w="9854" w:type="dxa"/>
            <w:shd w:val="clear" w:color="auto" w:fill="D9D9D9"/>
          </w:tcPr>
          <w:p w:rsidR="003F7C0C" w:rsidRPr="0005742F" w:rsidRDefault="003F7C0C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5742F">
              <w:rPr>
                <w:rFonts w:ascii="Arial" w:hAnsi="Arial" w:cs="Arial"/>
                <w:b/>
                <w:sz w:val="22"/>
                <w:szCs w:val="22"/>
              </w:rPr>
              <w:lastRenderedPageBreak/>
              <w:t>D. RESEARCH PROGRAM</w:t>
            </w: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 more than two pages, describe the approved Centre. </w:t>
      </w: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4B2F59" w:rsidRDefault="003F7C0C" w:rsidP="003F7C0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Pr="004B2F59">
        <w:rPr>
          <w:rFonts w:ascii="Arial" w:hAnsi="Arial" w:cs="Arial"/>
          <w:b/>
          <w:i/>
          <w:sz w:val="22"/>
          <w:szCs w:val="22"/>
        </w:rPr>
        <w:t>ote: If this information has not significantly changed from your original RAAP funding application, please proceed to Section E.</w:t>
      </w:r>
    </w:p>
    <w:p w:rsidR="003F7C0C" w:rsidRPr="00490D7D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3F7C0C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D.1</w:t>
      </w:r>
      <w:r w:rsidRPr="0069431D">
        <w:rPr>
          <w:rFonts w:ascii="Arial" w:hAnsi="Arial" w:cs="Arial"/>
          <w:b/>
          <w:sz w:val="22"/>
          <w:szCs w:val="22"/>
        </w:rPr>
        <w:t>.</w:t>
      </w:r>
      <w:r w:rsidRPr="0069431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Description of Centre /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B216BF" w:rsidTr="00F67B5A">
        <w:tc>
          <w:tcPr>
            <w:tcW w:w="9854" w:type="dxa"/>
            <w:shd w:val="clear" w:color="auto" w:fill="auto"/>
          </w:tcPr>
          <w:p w:rsidR="003F7C0C" w:rsidRPr="006527C5" w:rsidRDefault="003F7C0C" w:rsidP="00F67B5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527C5">
              <w:rPr>
                <w:rFonts w:ascii="Arial" w:hAnsi="Arial" w:cs="Arial"/>
                <w:i/>
                <w:sz w:val="22"/>
                <w:szCs w:val="22"/>
              </w:rPr>
              <w:t xml:space="preserve">In no more than 100 words, summarise the purpose of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CRC </w:t>
            </w:r>
            <w:r w:rsidRPr="006527C5">
              <w:rPr>
                <w:rFonts w:ascii="Arial" w:hAnsi="Arial" w:cs="Arial"/>
                <w:i/>
                <w:sz w:val="22"/>
                <w:szCs w:val="22"/>
              </w:rPr>
              <w:t>and the research to be undertaken</w:t>
            </w:r>
          </w:p>
          <w:p w:rsidR="003F7C0C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Pr="00B216BF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Pr="00B216BF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F7C0C" w:rsidRDefault="003F7C0C" w:rsidP="003F7C0C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3F7C0C" w:rsidRPr="0069431D" w:rsidRDefault="003F7C0C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9431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.2</w:t>
      </w:r>
      <w:r w:rsidRPr="0069431D">
        <w:rPr>
          <w:rFonts w:ascii="Arial" w:hAnsi="Arial" w:cs="Arial"/>
          <w:b/>
          <w:sz w:val="22"/>
          <w:szCs w:val="22"/>
        </w:rPr>
        <w:t xml:space="preserve">. </w:t>
      </w:r>
      <w:r w:rsidRPr="0069431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Key deliverables/milestones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3F7C0C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9431D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Economic, environmental, social and technological benefits of the</w:t>
      </w:r>
      <w:r w:rsidR="004904C3">
        <w:rPr>
          <w:rFonts w:ascii="Arial" w:hAnsi="Arial" w:cs="Arial"/>
          <w:b/>
          <w:sz w:val="22"/>
          <w:szCs w:val="22"/>
        </w:rPr>
        <w:t xml:space="preserve"> CRC’s</w:t>
      </w:r>
      <w:r>
        <w:rPr>
          <w:rFonts w:ascii="Arial" w:hAnsi="Arial" w:cs="Arial"/>
          <w:b/>
          <w:sz w:val="22"/>
          <w:szCs w:val="22"/>
        </w:rPr>
        <w:t xml:space="preserve"> research program for NSW, and</w:t>
      </w:r>
      <w:r w:rsidR="004904C3">
        <w:rPr>
          <w:rFonts w:ascii="Arial" w:hAnsi="Arial" w:cs="Arial"/>
          <w:b/>
          <w:sz w:val="22"/>
          <w:szCs w:val="22"/>
        </w:rPr>
        <w:t xml:space="preserve"> its</w:t>
      </w:r>
      <w:r>
        <w:rPr>
          <w:rFonts w:ascii="Arial" w:hAnsi="Arial" w:cs="Arial"/>
          <w:b/>
          <w:sz w:val="22"/>
          <w:szCs w:val="22"/>
        </w:rPr>
        <w:t xml:space="preserve"> alignment to the </w:t>
      </w:r>
      <w:hyperlink r:id="rId13" w:history="1">
        <w:r w:rsidRPr="00024C50">
          <w:rPr>
            <w:rStyle w:val="Hyperlink"/>
            <w:b/>
            <w:sz w:val="22"/>
            <w:szCs w:val="22"/>
          </w:rPr>
          <w:t>NSW Premier’s Priorities</w:t>
        </w:r>
      </w:hyperlink>
      <w:r>
        <w:rPr>
          <w:rStyle w:val="Hyperlink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3F7C0C" w:rsidP="003F7C0C">
      <w:pPr>
        <w:rPr>
          <w:rFonts w:ascii="Arial" w:hAnsi="Arial" w:cs="Arial"/>
          <w:b/>
          <w:sz w:val="22"/>
          <w:szCs w:val="22"/>
        </w:rPr>
      </w:pPr>
      <w:r w:rsidRPr="0069431D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NSW Industry, Government agency and end-user linkages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ind w:left="720" w:hanging="720"/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b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b/>
          <w:sz w:val="22"/>
          <w:szCs w:val="22"/>
        </w:rPr>
      </w:pPr>
    </w:p>
    <w:p w:rsidR="003B61DF" w:rsidRDefault="003B61DF" w:rsidP="003F7C0C">
      <w:pPr>
        <w:rPr>
          <w:rFonts w:ascii="Arial" w:hAnsi="Arial" w:cs="Arial"/>
          <w:b/>
          <w:sz w:val="22"/>
          <w:szCs w:val="22"/>
        </w:rPr>
      </w:pPr>
    </w:p>
    <w:p w:rsidR="003F7C0C" w:rsidRPr="0069431D" w:rsidRDefault="003F7C0C" w:rsidP="003F7C0C">
      <w:pPr>
        <w:rPr>
          <w:rFonts w:ascii="Arial" w:hAnsi="Arial" w:cs="Arial"/>
          <w:b/>
          <w:sz w:val="22"/>
          <w:szCs w:val="22"/>
        </w:rPr>
      </w:pPr>
      <w:r w:rsidRPr="0069431D">
        <w:rPr>
          <w:rFonts w:ascii="Arial" w:hAnsi="Arial" w:cs="Arial"/>
          <w:b/>
          <w:sz w:val="22"/>
          <w:szCs w:val="22"/>
        </w:rPr>
        <w:lastRenderedPageBreak/>
        <w:t>D.</w:t>
      </w: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Impact on NSW skills, advanced 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rPr>
          <w:rFonts w:ascii="Arial" w:hAnsi="Arial" w:cs="Arial"/>
          <w:b/>
          <w:sz w:val="22"/>
          <w:szCs w:val="22"/>
        </w:rPr>
      </w:pPr>
    </w:p>
    <w:p w:rsidR="003F7C0C" w:rsidRPr="0069431D" w:rsidRDefault="003F7C0C" w:rsidP="003F7C0C">
      <w:pPr>
        <w:rPr>
          <w:rFonts w:ascii="Arial" w:hAnsi="Arial" w:cs="Arial"/>
          <w:b/>
          <w:sz w:val="22"/>
          <w:szCs w:val="22"/>
        </w:rPr>
      </w:pPr>
      <w:r w:rsidRPr="0069431D"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Intended use of RAAP funding (e.g. staff, equipment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69431D" w:rsidRDefault="000961C2" w:rsidP="008A655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</w:t>
      </w:r>
      <w:r w:rsidR="008A6550">
        <w:rPr>
          <w:rFonts w:ascii="Arial" w:hAnsi="Arial" w:cs="Arial"/>
          <w:b/>
          <w:sz w:val="22"/>
          <w:szCs w:val="22"/>
        </w:rPr>
        <w:t>7</w:t>
      </w:r>
      <w:r w:rsidR="008A6550" w:rsidRPr="0069431D">
        <w:rPr>
          <w:rFonts w:ascii="Arial" w:hAnsi="Arial" w:cs="Arial"/>
          <w:b/>
          <w:sz w:val="22"/>
          <w:szCs w:val="22"/>
        </w:rPr>
        <w:t>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 xml:space="preserve">Scale of Centre / Project’s presence in NSW – including presence of headquarters, number of staff, and planned expenditure in NSW </w:t>
      </w:r>
      <w:r w:rsidR="008A6550" w:rsidRPr="00C16ABF">
        <w:rPr>
          <w:rFonts w:ascii="Arial" w:hAnsi="Arial" w:cs="Arial"/>
          <w:b/>
          <w:i/>
          <w:sz w:val="22"/>
          <w:szCs w:val="22"/>
        </w:rPr>
        <w:t>(must be minimum 40% of total operations)</w:t>
      </w:r>
      <w:r w:rsidR="008A6550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0961C2" w:rsidRDefault="000961C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Tr="0005076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550" w:rsidRDefault="008A6550" w:rsidP="0005076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CERTIFICATION AND DECLARATION</w:t>
            </w:r>
          </w:p>
        </w:tc>
      </w:tr>
    </w:tbl>
    <w:p w:rsidR="008A6550" w:rsidRDefault="008A6550" w:rsidP="008A6550"/>
    <w:p w:rsidR="008A6550" w:rsidRDefault="008A6550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Consortium Leader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details in this application are true and complete; and all named participants in the application have agreed that this application is an accurate representation.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Consortium Leader 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___/___/___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by Deputy Vice-Chancellor (Research) or equivalent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my organisation will support and actively participate and cooperate in the research consortium; the application is made with the knowledge and on behalf of all core members of the consortium; and the information contained in this application is accurate and not misleading.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Deputy-Vice Chancellor (Research) or equivalent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___/___/___</w:t>
      </w:r>
    </w:p>
    <w:p w:rsidR="008A6550" w:rsidRDefault="008A6550" w:rsidP="008A6550"/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Tr="0005076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550" w:rsidRDefault="008A6550" w:rsidP="0005076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CA42A0" w:rsidRDefault="00CA42A0"/>
    <w:sectPr w:rsidR="00CA42A0" w:rsidSect="008C40A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F" w:rsidRDefault="002F3DC5">
      <w:r>
        <w:separator/>
      </w:r>
    </w:p>
  </w:endnote>
  <w:endnote w:type="continuationSeparator" w:id="0">
    <w:p w:rsidR="0030406F" w:rsidRDefault="002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F" w:rsidRDefault="002F3DC5">
      <w:r>
        <w:separator/>
      </w:r>
    </w:p>
  </w:footnote>
  <w:footnote w:type="continuationSeparator" w:id="0">
    <w:p w:rsidR="0030406F" w:rsidRDefault="002F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BC" w:rsidRDefault="00016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BC" w:rsidRDefault="00016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2AF"/>
    <w:multiLevelType w:val="hybridMultilevel"/>
    <w:tmpl w:val="B00660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2FB5"/>
    <w:multiLevelType w:val="hybridMultilevel"/>
    <w:tmpl w:val="D6C4979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0"/>
    <w:rsid w:val="00016B87"/>
    <w:rsid w:val="0002678B"/>
    <w:rsid w:val="000961C2"/>
    <w:rsid w:val="000D05D8"/>
    <w:rsid w:val="002021E4"/>
    <w:rsid w:val="002F3DC5"/>
    <w:rsid w:val="0030406F"/>
    <w:rsid w:val="003B61DF"/>
    <w:rsid w:val="003C6DEB"/>
    <w:rsid w:val="003F7C0C"/>
    <w:rsid w:val="00437959"/>
    <w:rsid w:val="004904C3"/>
    <w:rsid w:val="004B30D2"/>
    <w:rsid w:val="00640038"/>
    <w:rsid w:val="006926E5"/>
    <w:rsid w:val="00697DD1"/>
    <w:rsid w:val="007C14EF"/>
    <w:rsid w:val="008268B2"/>
    <w:rsid w:val="008A6550"/>
    <w:rsid w:val="00A07082"/>
    <w:rsid w:val="00B65EE4"/>
    <w:rsid w:val="00BD67D0"/>
    <w:rsid w:val="00CA42A0"/>
    <w:rsid w:val="00D37082"/>
    <w:rsid w:val="00DE5965"/>
    <w:rsid w:val="00E23540"/>
    <w:rsid w:val="00E935BA"/>
    <w:rsid w:val="00F05E0B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A6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55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8A6550"/>
    <w:rPr>
      <w:color w:val="0000FF"/>
      <w:u w:val="single"/>
    </w:rPr>
  </w:style>
  <w:style w:type="paragraph" w:styleId="Header">
    <w:name w:val="header"/>
    <w:basedOn w:val="Normal"/>
    <w:link w:val="HeaderChar"/>
    <w:rsid w:val="008A6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65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50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5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A6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55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8A6550"/>
    <w:rPr>
      <w:color w:val="0000FF"/>
      <w:u w:val="single"/>
    </w:rPr>
  </w:style>
  <w:style w:type="paragraph" w:styleId="Header">
    <w:name w:val="header"/>
    <w:basedOn w:val="Normal"/>
    <w:link w:val="HeaderChar"/>
    <w:rsid w:val="008A6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65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50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5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w.gov.au/improving-nsw/premiers-priorit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ap.grants@industr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.gov.au/improving-nsw/premiers-priorit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Rasmussen</dc:creator>
  <cp:lastModifiedBy>Carl Thompson (OSEC)</cp:lastModifiedBy>
  <cp:revision>5</cp:revision>
  <cp:lastPrinted>2018-11-19T03:34:00Z</cp:lastPrinted>
  <dcterms:created xsi:type="dcterms:W3CDTF">2019-10-02T07:33:00Z</dcterms:created>
  <dcterms:modified xsi:type="dcterms:W3CDTF">2019-10-10T00:01:00Z</dcterms:modified>
</cp:coreProperties>
</file>